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5.2767181396484375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5.989999771118164"/>
          <w:szCs w:val="15.98999977111816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5.989999771118164"/>
          <w:szCs w:val="15.989999771118164"/>
          <w:u w:val="none"/>
          <w:shd w:fill="auto" w:val="clear"/>
          <w:vertAlign w:val="baseline"/>
          <w:rtl w:val="0"/>
        </w:rPr>
        <w:t xml:space="preserve">06/05/25, 09:14 SEI/PRF - 64956565 - Ofício </w: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9.940185546875" w:line="240" w:lineRule="auto"/>
        <w:ind w:left="311.9925308227539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15.989999771118164"/>
          <w:szCs w:val="15.98999977111816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15.989999771118164"/>
          <w:szCs w:val="15.989999771118164"/>
          <w:u w:val="none"/>
          <w:shd w:fill="auto" w:val="clear"/>
          <w:vertAlign w:val="baseline"/>
          <w:rtl w:val="0"/>
        </w:rPr>
        <w:t xml:space="preserve">Processo nº 08001.001051/2025-17 SEI nº 64956565 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4.940185546875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15.989999771118164"/>
          <w:szCs w:val="15.98999977111816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15.989999771118164"/>
          <w:szCs w:val="15.989999771118164"/>
          <w:u w:val="none"/>
          <w:shd w:fill="auto" w:val="clear"/>
          <w:vertAlign w:val="baseline"/>
        </w:rPr>
        <w:drawing>
          <wp:inline distB="19050" distT="19050" distL="19050" distR="19050">
            <wp:extent cx="723900" cy="714375"/>
            <wp:effectExtent b="0" l="0" r="0" t="0"/>
            <wp:docPr id="3" name="image5.png"/>
            <a:graphic>
              <a:graphicData uri="http://schemas.openxmlformats.org/drawingml/2006/picture">
                <pic:pic>
                  <pic:nvPicPr>
                    <pic:cNvPr id="0" name="image5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23900" cy="71437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5515.502929687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MINISTÉRIO DA JUSTIÇA E SEGURANÇA PÚBLICA </w:t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.9200439453125" w:line="240" w:lineRule="auto"/>
        <w:ind w:left="0" w:right="6371.898803710937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POLÍCIA RODOVIÁRIA FEDERAL 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.9200439453125" w:line="240" w:lineRule="auto"/>
        <w:ind w:left="0" w:right="7075.953979492187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DIREÇÃO-GERAL 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74.9200439453125" w:line="240" w:lineRule="auto"/>
        <w:ind w:left="220.0809097290039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OFÍCIO Nº 35/2025/GAB-PRF/DG 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29.9200439453125" w:line="240" w:lineRule="auto"/>
        <w:ind w:left="0" w:right="265.4858398437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Brasília, 22 de abril de 2025. 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29.9200439453125" w:line="240" w:lineRule="auto"/>
        <w:ind w:left="212.64087677001953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À Senhora 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.9200439453125" w:line="240" w:lineRule="auto"/>
        <w:ind w:left="228.72089385986328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DANIELLE ALVES DE BRITO 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.9200439453125" w:line="240" w:lineRule="auto"/>
        <w:ind w:left="219.84088897705078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Coordenadora-Geral de Apoio ao Gabinete do Ministro Substituta 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.9200439453125" w:line="240" w:lineRule="auto"/>
        <w:ind w:left="219.12090301513672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Gabinete do Ministro </w:t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.9200439453125" w:line="240" w:lineRule="auto"/>
        <w:ind w:left="228.72089385986328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Ministério da Justiça e Segurança Pública 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.9200439453125" w:line="240" w:lineRule="auto"/>
        <w:ind w:left="219.12090301513672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ee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ee"/>
          <w:sz w:val="24"/>
          <w:szCs w:val="24"/>
          <w:u w:val="single"/>
          <w:shd w:fill="auto" w:val="clear"/>
          <w:vertAlign w:val="baseline"/>
          <w:rtl w:val="0"/>
        </w:rPr>
        <w:t xml:space="preserve">chefiadegabinete@mj.gov.br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ee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29.9200439453125" w:line="240" w:lineRule="auto"/>
        <w:ind w:left="331.2009048461914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Assunto: Solicitação de Informações. Inoperância dos postos da PRF ao longo da BR-319. 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29.9200439453125" w:line="240" w:lineRule="auto"/>
        <w:ind w:left="1754.2264938354492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Senhora Coordenadora-Geral, 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29.9200439453125" w:line="237.4049949645996" w:lineRule="auto"/>
        <w:ind w:left="336.9608688354492" w:right="241.025390625" w:firstLine="12.000045776367188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1. Cumprimentando-a cordialmente, trata-se de demanda apresentada através do OFÍCIO CIRCULAR Nº 142/2025/GM/MJ (SEI nº 64420013) oriundo do Gabinete do Ministério da Justiça e Segurança Pública (MJSP), o qual, por sua vez, encaminha para conhecimento e manifestação, o Ofício 043/2025-CD/GAB760 (SEI Nº 64420109), de autoria do Sr. Deputado Federal Amon Mandel (Cidadania/AM), que 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solicita informações acerca da total inoperância dos postos de fiscalização da PRF ao longo da BR-319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, nos seguintes termos: </w:t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32.61489868164062" w:line="240" w:lineRule="auto"/>
        <w:ind w:left="2617.1369552612305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1.989999771118164"/>
          <w:szCs w:val="21.98999977111816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1.989999771118164"/>
          <w:szCs w:val="21.989999771118164"/>
          <w:u w:val="single"/>
          <w:shd w:fill="auto" w:val="clear"/>
          <w:vertAlign w:val="baseline"/>
          <w:rtl w:val="0"/>
        </w:rPr>
        <w:t xml:space="preserve">Ofício 043/2025-CD/GAB760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1.989999771118164"/>
          <w:szCs w:val="21.989999771118164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88.37669372558594" w:line="240" w:lineRule="auto"/>
        <w:ind w:left="2622.854423522949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1.989999771118164"/>
          <w:szCs w:val="21.98999977111816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1.989999771118164"/>
          <w:szCs w:val="21.989999771118164"/>
          <w:u w:val="none"/>
          <w:shd w:fill="auto" w:val="clear"/>
          <w:vertAlign w:val="baseline"/>
          <w:rtl w:val="0"/>
        </w:rPr>
        <w:t xml:space="preserve">(...) 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18.2766723632812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5.989999771118164"/>
          <w:szCs w:val="15.98999977111816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5.989999771118164"/>
          <w:szCs w:val="15.989999771118164"/>
          <w:u w:val="none"/>
          <w:shd w:fill="auto" w:val="clear"/>
          <w:vertAlign w:val="baseline"/>
          <w:rtl w:val="0"/>
        </w:rPr>
        <w:t xml:space="preserve">file:///C:/Users/miria/Downloads/Oficio_31412806_Oficio_64956565.html 1/7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5.2767181396484375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5.989999771118164"/>
          <w:szCs w:val="15.98999977111816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5.989999771118164"/>
          <w:szCs w:val="15.989999771118164"/>
          <w:u w:val="none"/>
          <w:shd w:fill="auto" w:val="clear"/>
          <w:vertAlign w:val="baseline"/>
          <w:rtl w:val="0"/>
        </w:rPr>
        <w:t xml:space="preserve">06/05/25, 09:14 SEI/PRF - 64956565 - Ofício 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80.040283203125" w:line="245.46804428100586" w:lineRule="auto"/>
        <w:ind w:left="2609.4403076171875" w:right="125.3125" w:firstLine="9.23583984375"/>
        <w:jc w:val="both"/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1.989999771118164"/>
          <w:szCs w:val="21.98999977111816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1.989999771118164"/>
          <w:szCs w:val="21.989999771118164"/>
          <w:u w:val="none"/>
          <w:shd w:fill="auto" w:val="clear"/>
          <w:vertAlign w:val="baseline"/>
          <w:rtl w:val="0"/>
        </w:rPr>
        <w:t xml:space="preserve">1. Quais são os motivos que levaram à inoperância dos postos de fiscalização da Polícia Rodoviária Federal (PRF) ao longo da BR-319, considerando sua importância estratégica para a segurança viária e o combate a ilícitos? Existem registros de redução de efetivo, falta de recursos ou outras dificuldades operacionais que justifiquem essa situação? 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8.36669921875" w:line="245.46804428100586" w:lineRule="auto"/>
        <w:ind w:left="2607.9010009765625" w:right="134.296875" w:firstLine="4.17816162109375"/>
        <w:jc w:val="both"/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1.989999771118164"/>
          <w:szCs w:val="21.98999977111816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1.989999771118164"/>
          <w:szCs w:val="21.989999771118164"/>
          <w:u w:val="none"/>
          <w:shd w:fill="auto" w:val="clear"/>
          <w:vertAlign w:val="baseline"/>
          <w:rtl w:val="0"/>
        </w:rPr>
        <w:t xml:space="preserve">2. Existe um planejamento concreto para a reativação dos postos da PRF na BR-319? Se sim, quais são os prazos, recursos alocados e medidas previstas para garantir a retomada da fiscalização nessa rodovia? Em caso negativo, quais os entraves que impedem essa reativação e quais ações estão sendo consideradas para solucionar essa lacuna na segurança viária? </w: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8.36669921875" w:line="245.46804428100586" w:lineRule="auto"/>
        <w:ind w:left="2617.3568725585938" w:right="127.95654296875" w:hanging="5.05767822265625"/>
        <w:jc w:val="both"/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1.989999771118164"/>
          <w:szCs w:val="21.98999977111816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1.989999771118164"/>
          <w:szCs w:val="21.989999771118164"/>
          <w:u w:val="none"/>
          <w:shd w:fill="auto" w:val="clear"/>
          <w:vertAlign w:val="baseline"/>
          <w:rtl w:val="0"/>
        </w:rPr>
        <w:t xml:space="preserve">3. Diante da ausência de fiscalização na BR-319, quais foram os impactos registrados nos últimos anos em relação ao aumento de crimes ambientais, transporte irregular de cargas e acidentes de trânsito? Há dados atualizados que demonstrem o crescimento dessas ocorrências e quais providências estão sendo tomadas para mitigar esses problemas? 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8.36669921875" w:line="245.46804428100586" w:lineRule="auto"/>
        <w:ind w:left="2616.9171142578125" w:right="104.739990234375" w:hanging="5.71746826171875"/>
        <w:jc w:val="both"/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1.989999771118164"/>
          <w:szCs w:val="21.98999977111816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1.989999771118164"/>
          <w:szCs w:val="21.989999771118164"/>
          <w:u w:val="none"/>
          <w:shd w:fill="auto" w:val="clear"/>
          <w:vertAlign w:val="baseline"/>
          <w:rtl w:val="0"/>
        </w:rPr>
        <w:t xml:space="preserve">4. Considerando que a BR-319 é um corredor logístico essencial para a economia da região Norte, quais medidas têm sido adotadas para garantir que a inoperância dos postos da PRF não comprometa ainda mais a segurança dos transportadores e dos moradores locais? Há articulação com outros órgãos federais para suprir essa deficiência de fiscalização e segurança? </w:t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83.36669921875" w:line="240" w:lineRule="auto"/>
        <w:ind w:left="2622.854423522949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1.989999771118164"/>
          <w:szCs w:val="21.98999977111816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1.989999771118164"/>
          <w:szCs w:val="21.989999771118164"/>
          <w:u w:val="none"/>
          <w:shd w:fill="auto" w:val="clear"/>
          <w:vertAlign w:val="baseline"/>
          <w:rtl w:val="0"/>
        </w:rPr>
        <w:t xml:space="preserve">(...) </w:t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8.2769775390625" w:line="237.4049949645996" w:lineRule="auto"/>
        <w:ind w:left="339.36092376708984" w:right="244.459228515625" w:firstLine="2.6399993896484375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2. Nesse contexto, cumpre destacar que, sob a ótica da doutrina de gestão operacional da Polícia Rodoviária Federal (PRF), a atuação da Instituição encontra fundamento no art. 144, §2º, da Constituição Federal, o qual lhe atribui a competência para o exercício do policiamento ostensivo nas rodovias e estradas federais. Tal competência é regulamentada por normas infraconstitucionais e delineada em consonância com os princípios da administração pública, com foco na preservação da ordem pública, na segurança viária e na proteção da vida. </w:t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7.5152587890625" w:line="237.4049949645996" w:lineRule="auto"/>
        <w:ind w:left="339.1209030151367" w:right="243.67431640625" w:firstLine="1.439971923828125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3. A doutrina institucional, expressa nos manuais operacionais, orienta que a missão operacional da PRF está centrada na prevenção da violência no trânsito e no enfrentamento qualificado à criminalidade, mediante atuação técnica, integrada e orientada por dados. Nesse contexto, dentre as atribuições desempenhadas pela PRF, destacam-se a fiscalização do cumprimento da legislação de trânsito, o atendimento a ocorrências nas rodovias, a repressão a ilícitos penais e o patrulhamento preventivo, com emprego de estratégias tático-operacionais voltadas à redução de sinistros e à elevação da percepção de segurança dos usuários, cabendo observar que a competência para manutenção, conservação, sinalização e adequação da infraestrutura física das rodovias federais é atribuída ao Departamento Nacional de Infraestrutura de Transportes (DNIT), nos termos da legislação vigente, ou, nos trechos concedidos, às respectivas concessionárias privadas. A atuação da PRF, nesse aspecto, é complementar, no âmbito da segurança viária, e ocorre em regime de colaboração e articulação interinstitucional, sem que se configure corresponsabilidade direta pela execução de obras ou serviços de engenharia rodoviária. </w:t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7.51495361328125" w:line="237.4049949645996" w:lineRule="auto"/>
        <w:ind w:left="339.1209030151367" w:right="265.101318359375" w:hanging="5.03997802734375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4. Assim, a atuação da PRF limita-se às suas competências institucionais, sendo imprescindível o contínuo alinhamento técnico e operacional com os entes responsáveis pela infraestrutura rodoviária, de forma a garantir um ambiente seguro e funcional aos usuários da malha federal. </w:t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7.51495361328125" w:line="240" w:lineRule="auto"/>
        <w:ind w:left="340.32093048095703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5. Diante do exposto, passamos a esclarecer as informações solicitadas: </w:t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4.9200439453125" w:line="237.4049949645996" w:lineRule="auto"/>
        <w:ind w:left="336.9608688354492" w:right="240.10009765625" w:firstLine="1426.1456298828125"/>
        <w:jc w:val="both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1. Quais são os motivos que levaram à inoperância dos postos de fiscalização da Polícia Rodoviária Federal (PRF) ao longo da BR-319, considerando sua importância estratégica para a segurança viária e o combate a ilícitos? Existem registros de redução de efetivo, falta de recursos ou outras dificuldades operacionais que justifiquem essa situação? </w:t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7.51495361328125" w:line="237.4049949645996" w:lineRule="auto"/>
        <w:ind w:left="339.36092376708984" w:right="255.142822265625" w:firstLine="1410.545654296875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 Polícia Rodoviária Federal (PRF) no Amazonas conta com cinco unidades operacionais estrategicamente localizadas para fiscalizar e garantir a segurança nas rodovias federais que cortam o estado. As unidades são: </w:t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62.5150299072266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5.989999771118164"/>
          <w:szCs w:val="15.98999977111816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5.989999771118164"/>
          <w:szCs w:val="15.989999771118164"/>
          <w:u w:val="none"/>
          <w:shd w:fill="auto" w:val="clear"/>
          <w:vertAlign w:val="baseline"/>
          <w:rtl w:val="0"/>
        </w:rPr>
        <w:t xml:space="preserve">file:///C:/Users/miria/Downloads/Oficio_31412806_Oficio_64956565.html 2/7</w:t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5.2767181396484375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5.989999771118164"/>
          <w:szCs w:val="15.98999977111816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5.989999771118164"/>
          <w:szCs w:val="15.989999771118164"/>
          <w:u w:val="none"/>
          <w:shd w:fill="auto" w:val="clear"/>
          <w:vertAlign w:val="baseline"/>
          <w:rtl w:val="0"/>
        </w:rPr>
        <w:t xml:space="preserve">06/05/25, 09:14 SEI/PRF - 64956565 - Ofício </w:t>
      </w:r>
    </w:p>
    <w:tbl>
      <w:tblPr>
        <w:tblStyle w:val="Table1"/>
        <w:tblW w:w="9037.8515625" w:type="dxa"/>
        <w:jc w:val="left"/>
        <w:tblInd w:w="3433.209342956543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6120"/>
        <w:gridCol w:w="2917.8515625"/>
        <w:tblGridChange w:id="0">
          <w:tblGrid>
            <w:gridCol w:w="6120"/>
            <w:gridCol w:w="2917.8515625"/>
          </w:tblGrid>
        </w:tblGridChange>
      </w:tblGrid>
      <w:tr>
        <w:trPr>
          <w:cantSplit w:val="0"/>
          <w:trHeight w:val="36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1.989999771118164"/>
                <w:szCs w:val="21.98999977111816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1.989999771118164"/>
                <w:szCs w:val="21.989999771118164"/>
                <w:u w:val="none"/>
                <w:shd w:fill="auto" w:val="clear"/>
                <w:vertAlign w:val="baseline"/>
                <w:rtl w:val="0"/>
              </w:rPr>
              <w:t xml:space="preserve">UNIDADE OPERACIONAL (UOP)*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1.989999771118164"/>
                <w:szCs w:val="21.98999977111816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1.989999771118164"/>
                <w:szCs w:val="21.989999771118164"/>
                <w:u w:val="none"/>
                <w:shd w:fill="auto" w:val="clear"/>
                <w:vertAlign w:val="baseline"/>
                <w:rtl w:val="0"/>
              </w:rPr>
              <w:t xml:space="preserve">LOCALIDADE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1.989999771118164"/>
                <w:szCs w:val="21.98999977111816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1.989999771118164"/>
                <w:szCs w:val="21.989999771118164"/>
                <w:u w:val="none"/>
                <w:shd w:fill="auto" w:val="clear"/>
                <w:vertAlign w:val="baseline"/>
                <w:rtl w:val="0"/>
              </w:rPr>
              <w:t xml:space="preserve">1. UOP 01 - MANAUS - AM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1.989999771118164"/>
                <w:szCs w:val="21.98999977111816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1.989999771118164"/>
                <w:szCs w:val="21.989999771118164"/>
                <w:u w:val="none"/>
                <w:shd w:fill="auto" w:val="clear"/>
                <w:vertAlign w:val="baseline"/>
                <w:rtl w:val="0"/>
              </w:rPr>
              <w:t xml:space="preserve">BR - 174 - KM 927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1.989999771118164"/>
                <w:szCs w:val="21.98999977111816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1.989999771118164"/>
                <w:szCs w:val="21.989999771118164"/>
                <w:u w:val="none"/>
                <w:shd w:fill="auto" w:val="clear"/>
                <w:vertAlign w:val="baseline"/>
                <w:rtl w:val="0"/>
              </w:rPr>
              <w:t xml:space="preserve">2. UOP 03 - CEASA - AM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1.989999771118164"/>
                <w:szCs w:val="21.98999977111816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1.989999771118164"/>
                <w:szCs w:val="21.989999771118164"/>
                <w:u w:val="none"/>
                <w:shd w:fill="auto" w:val="clear"/>
                <w:vertAlign w:val="baseline"/>
                <w:rtl w:val="0"/>
              </w:rPr>
              <w:t xml:space="preserve">BR - 174 - KM 1009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1.989999771118164"/>
                <w:szCs w:val="21.98999977111816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1.989999771118164"/>
                <w:szCs w:val="21.989999771118164"/>
                <w:u w:val="none"/>
                <w:shd w:fill="auto" w:val="clear"/>
                <w:vertAlign w:val="baseline"/>
                <w:rtl w:val="0"/>
              </w:rPr>
              <w:t xml:space="preserve">3. UOP 05 - HUMAITÁ - AM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1.989999771118164"/>
                <w:szCs w:val="21.98999977111816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1.989999771118164"/>
                <w:szCs w:val="21.989999771118164"/>
                <w:u w:val="none"/>
                <w:shd w:fill="auto" w:val="clear"/>
                <w:vertAlign w:val="baseline"/>
                <w:rtl w:val="0"/>
              </w:rPr>
              <w:t xml:space="preserve">BR - 319 - KM 00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1.989999771118164"/>
                <w:szCs w:val="21.98999977111816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1.989999771118164"/>
                <w:szCs w:val="21.989999771118164"/>
                <w:u w:val="none"/>
                <w:shd w:fill="auto" w:val="clear"/>
                <w:vertAlign w:val="baseline"/>
                <w:rtl w:val="0"/>
              </w:rPr>
              <w:t xml:space="preserve">UNIDADE DE APOIO (UAP)*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1.989999771118164"/>
                <w:szCs w:val="21.98999977111816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1.989999771118164"/>
                <w:szCs w:val="21.989999771118164"/>
                <w:u w:val="none"/>
                <w:shd w:fill="auto" w:val="clear"/>
                <w:vertAlign w:val="baseline"/>
                <w:rtl w:val="0"/>
              </w:rPr>
              <w:t xml:space="preserve">LOCALIDADE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1.989999771118164"/>
                <w:szCs w:val="21.98999977111816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1.989999771118164"/>
                <w:szCs w:val="21.989999771118164"/>
                <w:u w:val="none"/>
                <w:shd w:fill="auto" w:val="clear"/>
                <w:vertAlign w:val="baseline"/>
                <w:rtl w:val="0"/>
              </w:rPr>
              <w:t xml:space="preserve">4. UAP 02 - PRESIDENTE FIGUEIREDO - AM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1.989999771118164"/>
                <w:szCs w:val="21.98999977111816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1.989999771118164"/>
                <w:szCs w:val="21.989999771118164"/>
                <w:u w:val="none"/>
                <w:shd w:fill="auto" w:val="clear"/>
                <w:vertAlign w:val="baseline"/>
                <w:rtl w:val="0"/>
              </w:rPr>
              <w:t xml:space="preserve">BR - 319 - KM 13</w:t>
            </w:r>
          </w:p>
        </w:tc>
      </w:tr>
      <w:tr>
        <w:trPr>
          <w:cantSplit w:val="0"/>
          <w:trHeight w:val="348.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1.989999771118164"/>
                <w:szCs w:val="21.98999977111816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1.989999771118164"/>
                <w:szCs w:val="21.989999771118164"/>
                <w:u w:val="none"/>
                <w:shd w:fill="auto" w:val="clear"/>
                <w:vertAlign w:val="baseline"/>
                <w:rtl w:val="0"/>
              </w:rPr>
              <w:t xml:space="preserve">5. UAP 04 - CAREIRO DA VÁRZEA - AM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1.989999771118164"/>
                <w:szCs w:val="21.98999977111816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1.989999771118164"/>
                <w:szCs w:val="21.989999771118164"/>
                <w:u w:val="none"/>
                <w:shd w:fill="auto" w:val="clear"/>
                <w:vertAlign w:val="baseline"/>
                <w:rtl w:val="0"/>
              </w:rPr>
              <w:t xml:space="preserve">BR - 319 - KM 679</w:t>
            </w:r>
          </w:p>
        </w:tc>
      </w:tr>
    </w:tbl>
    <w:p w:rsidR="00000000" w:rsidDel="00000000" w:rsidP="00000000" w:rsidRDefault="00000000" w:rsidRPr="00000000" w14:paraId="0000003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3087.86376953125" w:firstLine="0"/>
        <w:jc w:val="right"/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19.994998931884766"/>
          <w:szCs w:val="19.99499893188476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1"/>
          <w:smallCaps w:val="0"/>
          <w:strike w:val="0"/>
          <w:color w:val="000000"/>
          <w:sz w:val="19.994998931884766"/>
          <w:szCs w:val="19.994998931884766"/>
          <w:u w:val="none"/>
          <w:shd w:fill="auto" w:val="clear"/>
          <w:vertAlign w:val="baseline"/>
          <w:rtl w:val="0"/>
        </w:rPr>
        <w:t xml:space="preserve">*UOP: </w:t>
      </w: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19.994998931884766"/>
          <w:szCs w:val="19.994998931884766"/>
          <w:u w:val="none"/>
          <w:shd w:fill="auto" w:val="clear"/>
          <w:vertAlign w:val="baseline"/>
          <w:rtl w:val="0"/>
        </w:rPr>
        <w:t xml:space="preserve">São estruturas físicas de utilização frequente, com efetivo escalado, caracterizadas pela sua imprescindibilidade </w:t>
      </w:r>
    </w:p>
    <w:p w:rsidR="00000000" w:rsidDel="00000000" w:rsidP="00000000" w:rsidRDefault="00000000" w:rsidRPr="00000000" w14:paraId="0000003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1.6583251953125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19.994998931884766"/>
          <w:szCs w:val="19.99499893188476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19.994998931884766"/>
          <w:szCs w:val="19.994998931884766"/>
          <w:u w:val="none"/>
          <w:shd w:fill="auto" w:val="clear"/>
          <w:vertAlign w:val="baseline"/>
          <w:rtl w:val="0"/>
        </w:rPr>
        <w:t xml:space="preserve">no plano operacional para o exercício das atividades de fiscalização, policiamento e atendimento de ocorrências. </w:t>
      </w:r>
    </w:p>
    <w:p w:rsidR="00000000" w:rsidDel="00000000" w:rsidP="00000000" w:rsidRDefault="00000000" w:rsidRPr="00000000" w14:paraId="0000003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1.6583251953125" w:line="240" w:lineRule="auto"/>
        <w:ind w:left="0" w:right="2500.5078125" w:firstLine="0"/>
        <w:jc w:val="right"/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19.994998931884766"/>
          <w:szCs w:val="19.99499893188476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1"/>
          <w:smallCaps w:val="0"/>
          <w:strike w:val="0"/>
          <w:color w:val="000000"/>
          <w:sz w:val="19.994998931884766"/>
          <w:szCs w:val="19.994998931884766"/>
          <w:u w:val="none"/>
          <w:shd w:fill="auto" w:val="clear"/>
          <w:vertAlign w:val="baseline"/>
          <w:rtl w:val="0"/>
        </w:rPr>
        <w:t xml:space="preserve">UAP: </w:t>
      </w: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19.994998931884766"/>
          <w:szCs w:val="19.994998931884766"/>
          <w:u w:val="none"/>
          <w:shd w:fill="auto" w:val="clear"/>
          <w:vertAlign w:val="baseline"/>
          <w:rtl w:val="0"/>
        </w:rPr>
        <w:t xml:space="preserve">São estruturas físicas de utilização esporádica, com base na oportunidade e conveniência operacionais. Servem como pontos de </w:t>
      </w:r>
    </w:p>
    <w:p w:rsidR="00000000" w:rsidDel="00000000" w:rsidP="00000000" w:rsidRDefault="00000000" w:rsidRPr="00000000" w14:paraId="0000003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1.6583251953125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19.994998931884766"/>
          <w:szCs w:val="19.99499893188476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19.994998931884766"/>
          <w:szCs w:val="19.994998931884766"/>
          <w:u w:val="none"/>
          <w:shd w:fill="auto" w:val="clear"/>
          <w:vertAlign w:val="baseline"/>
          <w:rtl w:val="0"/>
        </w:rPr>
        <w:t xml:space="preserve">passagem ou apoio logístico na atuação policial, dando maior suporte aos deslocamentos e ao desenvolvimento das atividades operacionais. </w:t>
      </w:r>
    </w:p>
    <w:p w:rsidR="00000000" w:rsidDel="00000000" w:rsidP="00000000" w:rsidRDefault="00000000" w:rsidRPr="00000000" w14:paraId="0000003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66.6082763671875" w:line="237.4049949645996" w:lineRule="auto"/>
        <w:ind w:left="608.5358810424805" w:right="426.35009765625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No que se refere às 03 (três) unidades situadas na BR-319, informamos que 02 (duas) funcionam integralmente como Unidade Operacional (UOP 03 E UOP 05) e 01 (uma) como Unidade de Apoio (UAP 04). Destaca-se que a Unidade de Apoio (UAP) atua como ponto de passagem, fornecendo suporte logístico para as operações, aos deslocamentos e à eficácia das atividades operacionais. </w:t>
      </w:r>
    </w:p>
    <w:p w:rsidR="00000000" w:rsidDel="00000000" w:rsidP="00000000" w:rsidRDefault="00000000" w:rsidRPr="00000000" w14:paraId="0000003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7.5152587890625" w:line="237.4049949645996" w:lineRule="auto"/>
        <w:ind w:left="332.64087677001953" w:right="244.66796875" w:firstLine="1414.86572265625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Todavia, esses deslocamentos dependem da disponibilidade de efetivo, e o reduzido número de policiais na SPRF-AM tem comprometido essa viabilidade. </w:t>
      </w:r>
    </w:p>
    <w:p w:rsidR="00000000" w:rsidDel="00000000" w:rsidP="00000000" w:rsidRDefault="00000000" w:rsidRPr="00000000" w14:paraId="0000003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7.5152587890625" w:line="237.4049949645996" w:lineRule="auto"/>
        <w:ind w:left="332.4009323120117" w:right="240.604248046875" w:firstLine="1417.5056457519531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Atualmente, a Regional dispõe de apenas 106 (cento e seis) policiais rodoviários federais, os quais atuam tanto na esfera operacional quanto administrativa. Esse contingente mostra-se flagrantemente insuficiente para atender às crescentes demandas regionais, considerando a vasta extensão territorial, as condições logísticas deficitárias, infraestrutura precária em alguns postos e a necessidade de cobertura de longos trechos rodoviários, prejudicando, assim, a eficiência e a qualidade dos serviços prestados. </w:t>
      </w:r>
    </w:p>
    <w:p w:rsidR="00000000" w:rsidDel="00000000" w:rsidP="00000000" w:rsidRDefault="00000000" w:rsidRPr="00000000" w14:paraId="0000003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7.51495361328125" w:line="237.4049949645996" w:lineRule="auto"/>
        <w:ind w:left="332.64087677001953" w:right="240.703125" w:firstLine="1417.265625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 situação se agrava especialmente no caso da Unidade Operacional de Humaitá, cuja localização, significativamente distante da capital do Amazonas, dificulta a fixação do efetivo no local, resultando em alta rotatividade e na descontinuidade das ações de fiscalização e patrulhamento. </w:t>
      </w:r>
    </w:p>
    <w:p w:rsidR="00000000" w:rsidDel="00000000" w:rsidP="00000000" w:rsidRDefault="00000000" w:rsidRPr="00000000" w14:paraId="0000003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7.51495361328125" w:line="237.4049949645996" w:lineRule="auto"/>
        <w:ind w:left="332.88089752197266" w:right="219.2919921875" w:firstLine="1417.0257568359375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 Polícia Rodoviária Federal (PRF) tem buscado, através de políticas de fortalecimento institucional e parcerias interinstitucionais, investir em equipamentos, tecnologia e melhorias na infraestrutura para mitigar as dificuldades inerentes à vastidão do território nacional, garantindo assim uma fiscalização eficaz em todas as regiões do país. </w:t>
      </w:r>
    </w:p>
    <w:p w:rsidR="00000000" w:rsidDel="00000000" w:rsidP="00000000" w:rsidRDefault="00000000" w:rsidRPr="00000000" w14:paraId="0000003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7.51495361328125" w:line="237.4049949645996" w:lineRule="auto"/>
        <w:ind w:left="339.36092376708984" w:right="243.172607421875" w:firstLine="1417.7456665039062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Contudo, no Amazonas a dificuldade de acesso a algumas áreas remotas aumenta os custos operacionais e a necessidade de investimentos em infraestrutura, como estradas, postos de fiscalização e sistemas de comunicação, o que muitas vezes supera o orçamento destinado à região, que exige um aporte maior para suprir as demandas específicas. </w:t>
      </w:r>
    </w:p>
    <w:p w:rsidR="00000000" w:rsidDel="00000000" w:rsidP="00000000" w:rsidRDefault="00000000" w:rsidRPr="00000000" w14:paraId="0000003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7.51495361328125" w:line="237.4049949645996" w:lineRule="auto"/>
        <w:ind w:left="339.8408889770508" w:right="244.478759765625" w:firstLine="1426.1456298828125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Especificamente no Amazonas, a PRF também vem se empenhando para implementar a chamada "indenização de fronteira" (Lei nº 12.855/2013), um benefício destinado a incentivar a permanência de servidores em áreas de difícil acesso e com condições de trabalho mais desafiadoras, que não contempla o Amazonas. Tal medida é essencial para assegurar a continuidade e a qualidade do serviço de fiscalização em regiões críticas para a </w:t>
      </w:r>
    </w:p>
    <w:p w:rsidR="00000000" w:rsidDel="00000000" w:rsidP="00000000" w:rsidRDefault="00000000" w:rsidRPr="00000000" w14:paraId="0000003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22.51502990722656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5.989999771118164"/>
          <w:szCs w:val="15.98999977111816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5.989999771118164"/>
          <w:szCs w:val="15.989999771118164"/>
          <w:u w:val="none"/>
          <w:shd w:fill="auto" w:val="clear"/>
          <w:vertAlign w:val="baseline"/>
          <w:rtl w:val="0"/>
        </w:rPr>
        <w:t xml:space="preserve">file:///C:/Users/miria/Downloads/Oficio_31412806_Oficio_64956565.html 3/7</w:t>
      </w:r>
    </w:p>
    <w:p w:rsidR="00000000" w:rsidDel="00000000" w:rsidP="00000000" w:rsidRDefault="00000000" w:rsidRPr="00000000" w14:paraId="0000003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5.2767181396484375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5.989999771118164"/>
          <w:szCs w:val="15.98999977111816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5.989999771118164"/>
          <w:szCs w:val="15.989999771118164"/>
          <w:u w:val="none"/>
          <w:shd w:fill="auto" w:val="clear"/>
          <w:vertAlign w:val="baseline"/>
          <w:rtl w:val="0"/>
        </w:rPr>
        <w:t xml:space="preserve">06/05/25, 09:14 SEI/PRF - 64956565 - Ofício </w:t>
      </w:r>
    </w:p>
    <w:p w:rsidR="00000000" w:rsidDel="00000000" w:rsidP="00000000" w:rsidRDefault="00000000" w:rsidRPr="00000000" w14:paraId="0000004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4.940185546875" w:line="237.4049949645996" w:lineRule="auto"/>
        <w:ind w:left="346.5609359741211" w:right="243.17138671875" w:hanging="8.400039672851562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segurança nacional e ambiental. No entanto, a operacionalização desse mecanismo de incentivo tem esbarrado em entraves legais, orçamentários e burocráticos, os quais demandam esforços conjuntos entre o órgão, o Ministério da Justiça, os legisladores e demais parceiros institucionais. </w:t>
      </w:r>
    </w:p>
    <w:p w:rsidR="00000000" w:rsidDel="00000000" w:rsidP="00000000" w:rsidRDefault="00000000" w:rsidRPr="00000000" w14:paraId="0000004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7.5146484375" w:line="237.4049949645996" w:lineRule="auto"/>
        <w:ind w:left="339.36092376708984" w:right="263.004150390625" w:firstLine="1426.6256713867188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Desse modo, fatores como restrições orçamentárias e efetivo incompatível com as demandas comprometem a capacidade da instituição, afetando diretamente a eficácia da fiscalização na região e, consequentemente, a segurança viária e ambiental. </w:t>
      </w:r>
    </w:p>
    <w:p w:rsidR="00000000" w:rsidDel="00000000" w:rsidP="00000000" w:rsidRDefault="00000000" w:rsidRPr="00000000" w14:paraId="0000004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7.5152587890625" w:line="237.4049949645996" w:lineRule="auto"/>
        <w:ind w:left="336.9608688354492" w:right="242.662353515625" w:firstLine="1419.1856384277344"/>
        <w:jc w:val="both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2. Existe um planejamento concreto para a reativação dos postos da PRF na BR-319? Se sim, quais são os prazos, recursos alocados e medidas previstas para garantir a retomada da fiscalização nessa rodovia? Em caso negativo, quais os entraves que impedem essa reativação e quais ações estão sendo consideradas para solucionar essa lacuna na segurança viária? </w:t>
      </w:r>
    </w:p>
    <w:p w:rsidR="00000000" w:rsidDel="00000000" w:rsidP="00000000" w:rsidRDefault="00000000" w:rsidRPr="00000000" w14:paraId="0000004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7.5152587890625" w:line="237.4049949645996" w:lineRule="auto"/>
        <w:ind w:left="339.1209030151367" w:right="251.5234375" w:firstLine="1426.8656921386719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Embora a questão mencione a "reativação" dos postos da Polícia Rodoviária Federal (PRF) na BR-319, é importante esclarecer que as Unidades Operacionais (UOPs) ao longo dessa rodovia estão em funcionamento. O desafio principal reside no aumento do efetivo e na melhoria das condições operacionais para ampliar a capacidade de fiscalização e assegurar uma presença mais robusta e contínua na região. </w:t>
      </w:r>
    </w:p>
    <w:p w:rsidR="00000000" w:rsidDel="00000000" w:rsidP="00000000" w:rsidRDefault="00000000" w:rsidRPr="00000000" w14:paraId="0000004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7.5152587890625" w:line="237.4049949645996" w:lineRule="auto"/>
        <w:ind w:left="332.88089752197266" w:right="245.16357421875" w:firstLine="1424.2257690429688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Conforme já exposto, diversos entraves dificultam a atuação plena da PRF no Amazonas. A vasta extensão territorial do estado, combinada com uma infraestrutura precária, demanda investimentos significativos para que a fiscalização seja efetiva. Além disso, restrições orçamentárias frequentemente limitam a alocação dos recursos necessários para a expansão do efetivo, manutenção das instalações e novos equipamentos. </w:t>
      </w:r>
    </w:p>
    <w:p w:rsidR="00000000" w:rsidDel="00000000" w:rsidP="00000000" w:rsidRDefault="00000000" w:rsidRPr="00000000" w14:paraId="0000004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7.5152587890625" w:line="237.4049949645996" w:lineRule="auto"/>
        <w:ind w:left="338.16089630126953" w:right="244.36279296875" w:firstLine="1427.8256225585938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Fatores como o alto custo de vida na região, a distância dos familiares e a ausência de incentivos específicos, como a indenização de fronteira prevista na Lei nº 12.855/2013, contribuem para a dificuldade de fixação dos servidores em áreas de difícil acesso. Essa lei institui uma indenização para servidores em exercício em localidades estratégicas vinculadas à prevenção, controle, fiscalização e repressão de delitos transfronteiriços. No entanto, sua implementação não ocorreu no estado do Amazonas, afetando a atratividade dessas localidades para os policiais. </w:t>
      </w:r>
    </w:p>
    <w:p w:rsidR="00000000" w:rsidDel="00000000" w:rsidP="00000000" w:rsidRDefault="00000000" w:rsidRPr="00000000" w14:paraId="0000004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7.5152587890625" w:line="237.4049949645996" w:lineRule="auto"/>
        <w:ind w:left="332.88089752197266" w:right="240.721435546875" w:firstLine="1417.0257568359375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 PRF, em conjunto com o Ministério da Justiça, legisladores e outros parceiros, tem buscado ajustar o quadro legal e melhorar a alocação orçamentária para atender às demandas específicas da região. Um exemplo concreto é o esforço para formar novos policiais. Em 14 de março de 2025, iniciou-se um novo Curso de Formação Policial (CFP) na Universidade Corporativa da PRF (UniPRF), localizada em Florianópolis/SC, com término previsto para 18 de junho de 2025. Após a conclusão desse curso, espera-se um incremento no número de policiais no estado do Amazonas, para que possamos fortalecer a atuação da PRF na BR-319. </w:t>
      </w:r>
    </w:p>
    <w:p w:rsidR="00000000" w:rsidDel="00000000" w:rsidP="00000000" w:rsidRDefault="00000000" w:rsidRPr="00000000" w14:paraId="0000004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7.51495361328125" w:line="237.4049949645996" w:lineRule="auto"/>
        <w:ind w:left="332.64087677001953" w:right="243.175048828125" w:firstLine="1417.265625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Além do aumento do efetivo, estão previstos investimentos para modernizar e ampliar a infraestrutura dos postos, como a proposta para a reforma e ampliação da unidade operacional de Humaitá, bem como a aquisição de equipamentos e tecnologias que melhorem a eficiência da fiscalização e visem otimizar os serviços prestados. </w:t>
      </w:r>
    </w:p>
    <w:p w:rsidR="00000000" w:rsidDel="00000000" w:rsidP="00000000" w:rsidRDefault="00000000" w:rsidRPr="00000000" w14:paraId="0000004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7.51495361328125" w:line="237.4049949645996" w:lineRule="auto"/>
        <w:ind w:left="338.16089630126953" w:right="243.177490234375" w:firstLine="1427.8256225585938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Documentos recentes, como o Plano de Trabalho da Polícia Rodoviária Federal (SEI nº 46873213), destacam a necessidade de recursos significativos para manter um efetivo diário adequado na região. Essa alocação de recursos é fundamental para assegurar que o governo esteja plenamente informado sobre as necessidades operacionais da PRF, possibilitando a implementação de medidas eficazes para fortalecer a segurança e a fiscalização nas áreas de atuação. </w:t>
      </w:r>
    </w:p>
    <w:p w:rsidR="00000000" w:rsidDel="00000000" w:rsidP="00000000" w:rsidRDefault="00000000" w:rsidRPr="00000000" w14:paraId="0000004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7.51495361328125" w:line="237.4049949645996" w:lineRule="auto"/>
        <w:ind w:left="336.9608688354492" w:right="251.768798828125" w:firstLine="1418.9456176757812"/>
        <w:jc w:val="both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3. Diante da ausência de fiscalização na BR-319, quais foram os impactos registrados nos últimos anos em relação ao aumento de crimes ambientais, transporte irregular de cargas e acidentes de trânsito? Há dados atualizados que demonstrem o crescimento dessas ocorrências e quais providências estão sendo tomadas para mitigar esses problemas? </w:t>
      </w:r>
    </w:p>
    <w:p w:rsidR="00000000" w:rsidDel="00000000" w:rsidP="00000000" w:rsidRDefault="00000000" w:rsidRPr="00000000" w14:paraId="0000004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52.5150299072266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5.989999771118164"/>
          <w:szCs w:val="15.98999977111816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5.989999771118164"/>
          <w:szCs w:val="15.989999771118164"/>
          <w:u w:val="none"/>
          <w:shd w:fill="auto" w:val="clear"/>
          <w:vertAlign w:val="baseline"/>
          <w:rtl w:val="0"/>
        </w:rPr>
        <w:t xml:space="preserve">file:///C:/Users/miria/Downloads/Oficio_31412806_Oficio_64956565.html 4/7</w:t>
      </w:r>
    </w:p>
    <w:p w:rsidR="00000000" w:rsidDel="00000000" w:rsidP="00000000" w:rsidRDefault="00000000" w:rsidRPr="00000000" w14:paraId="0000004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5.2767181396484375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5.989999771118164"/>
          <w:szCs w:val="15.98999977111816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5.989999771118164"/>
          <w:szCs w:val="15.989999771118164"/>
          <w:u w:val="none"/>
          <w:shd w:fill="auto" w:val="clear"/>
          <w:vertAlign w:val="baseline"/>
          <w:rtl w:val="0"/>
        </w:rPr>
        <w:t xml:space="preserve">06/05/25, 09:14 SEI/PRF - 64956565 - Ofício </w:t>
      </w:r>
    </w:p>
    <w:p w:rsidR="00000000" w:rsidDel="00000000" w:rsidP="00000000" w:rsidRDefault="00000000" w:rsidRPr="00000000" w14:paraId="0000004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4.940185546875" w:line="237.4049949645996" w:lineRule="auto"/>
        <w:ind w:left="339.36092376708984" w:right="241.07177734375" w:firstLine="1426.6256713867188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Levando em conta a presença efetiva da Polícia Rodoviária Federal (PRF) na BR-319, afirmamos que não há "ausência de fiscalização" , sendo esta fundamental para coibir crimes ambientais, fiscalizar o transporte irregular de cargas e garantir a segurança viária. Apesar das limitações de efetivo, os policiais demonstram dedicação exemplar, operando em condições adversas para manter a fiscalização na região e alcançando resultados significativos. </w:t>
      </w:r>
    </w:p>
    <w:p w:rsidR="00000000" w:rsidDel="00000000" w:rsidP="00000000" w:rsidRDefault="00000000" w:rsidRPr="00000000" w14:paraId="0000004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7.5146484375" w:line="237.4049949645996" w:lineRule="auto"/>
        <w:ind w:left="339.36092376708984" w:right="262.890625" w:firstLine="1426.6256713867188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Entre o dia 01/01/2024 e o dia 02/04/2025, a Unidade Operacional de Manaus (Ceasa), em conjunto com a Unidade Operacional de Humaitá, ambas na BR-319 flagraram 37 crimes ambientais, resultando na apreensão de 265,72 metros cúbicos de madeira ilegal, 11.488 quilos de pescado irregular, além de 2.219 g de cocaína e 229.3 kg de maconha/skunk conforme os relatórios anexos (SEI nº 6458136 e 64537049). </w:t>
      </w:r>
    </w:p>
    <w:p w:rsidR="00000000" w:rsidDel="00000000" w:rsidP="00000000" w:rsidRDefault="00000000" w:rsidRPr="00000000" w14:paraId="0000004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7.5152587890625" w:line="237.4049949645996" w:lineRule="auto"/>
        <w:ind w:left="339.36092376708984" w:right="240.72265625" w:firstLine="1417.9855346679688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Os referidos documentos detalham uma série de ações realizadas pela PRF no Amazonas ao longo do último ano, incluindo comandos, autuações, fiscalizações, apreensões e demais procedimentos. Esses dados reforçam o comprometimento da instituição com a segurança e a preservação ambiental, demonstrando a importância de um trabalho contínuo e estruturado na região. </w:t>
      </w:r>
    </w:p>
    <w:p w:rsidR="00000000" w:rsidDel="00000000" w:rsidP="00000000" w:rsidRDefault="00000000" w:rsidRPr="00000000" w14:paraId="0000004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7.5152587890625" w:line="237.4049949645996" w:lineRule="auto"/>
        <w:ind w:left="332.88089752197266" w:right="243.2666015625" w:firstLine="1433.1057739257812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No entanto, para mitigar os desafios enfrentados e assegurar a continuidade e o fortalecimento dessas ações, a PRF tem envidado esforços para ampliar seu efetivo na BR-319, tendo em vista que o aumento do número de policiais permitirá intensificar a fiscalização e reforçar a presença ostensiva, tornando o combate às práticas ilícitas mais eficaz. Além disso, a instituição tem trabalhado para aprimorar a infraestrutura dos postos de fiscalização, visando proporcionar melhores condições de trabalho aos agentes e aumentar a eficiência das operações. </w:t>
      </w:r>
    </w:p>
    <w:p w:rsidR="00000000" w:rsidDel="00000000" w:rsidP="00000000" w:rsidRDefault="00000000" w:rsidRPr="00000000" w14:paraId="0000005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7.5152587890625" w:line="237.4049949645996" w:lineRule="auto"/>
        <w:ind w:left="338.16089630126953" w:right="244.459228515625" w:firstLine="1411.74560546875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 efetivação dessas medidas contribuirá diretamente para a redução dos impactos ambientais, o combate ao crime e a promoção da segurança viária, beneficiando tanto a sociedade quanto a preservação dos recursos naturais da região. </w:t>
      </w:r>
    </w:p>
    <w:p w:rsidR="00000000" w:rsidDel="00000000" w:rsidP="00000000" w:rsidRDefault="00000000" w:rsidRPr="00000000" w14:paraId="0000005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7.5152587890625" w:line="237.4049949645996" w:lineRule="auto"/>
        <w:ind w:left="331.68087005615234" w:right="218.017578125" w:firstLine="1418.4657287597656"/>
        <w:jc w:val="both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4. Considerando que a BR-319 é um corredor logístico essencial para a economia da região Norte, quais medidas têm sido adotadas para garantir que a inoperância dos postos da PRF não comprometa ainda mais a segurança dos transportadores e dos moradores locais? Há articulação com outros órgãos federais para suprir essa deficiência de fiscalização e segurança? </w:t>
      </w:r>
    </w:p>
    <w:p w:rsidR="00000000" w:rsidDel="00000000" w:rsidP="00000000" w:rsidRDefault="00000000" w:rsidRPr="00000000" w14:paraId="0000005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7.5152587890625" w:line="237.4049949645996" w:lineRule="auto"/>
        <w:ind w:left="339.36092376708984" w:right="251.585693359375" w:firstLine="1417.7456665039062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Considerando que não há "inoperância dos postos da PRF", dado o funcionamento das unidades operacionais, e diante dos desafios enfrentados pela Polícia Rodoviária Federal (PRF) na BR-319, diversas medidas têm sido adotadas para garantir que a segurança dos transportadores e dos moradores da região não seja comprometida. </w:t>
      </w:r>
    </w:p>
    <w:p w:rsidR="00000000" w:rsidDel="00000000" w:rsidP="00000000" w:rsidRDefault="00000000" w:rsidRPr="00000000" w14:paraId="0000005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7.51495361328125" w:line="237.4049949645996" w:lineRule="auto"/>
        <w:ind w:left="348.7208938598633" w:right="240.70068359375" w:firstLine="1401.1856079101562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 PRF ao longo de 2024, investiu mais de R$ 250.000,00 em convocações, diárias, passagens e Indenização por Flexibilização Voluntária do Repouso Remunerado para assegurar a atuação policial contínua e reforçar a fiscalização na BR-319 e BR-230. </w:t>
      </w:r>
    </w:p>
    <w:p w:rsidR="00000000" w:rsidDel="00000000" w:rsidP="00000000" w:rsidRDefault="00000000" w:rsidRPr="00000000" w14:paraId="0000005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7.51495361328125" w:line="237.4049949645996" w:lineRule="auto"/>
        <w:ind w:left="339.1209030151367" w:right="251.700439453125" w:firstLine="1426.8656921386719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Por meio da implementação dos Planos Táticos regionais, baseados nos Planos Diretores da instituição, são realizadas análises de dados criminais e de sinistros de trânsito, permitindo o direcionamento de efetivos e recursos para áreas críticas. A Metodologia de Planejamento Operacional emprega o conceito de policiamento orientado por dados (POD), conforme doutrina expressa no Curso de Gestores Operacionais – Módulo 4. </w:t>
      </w:r>
    </w:p>
    <w:p w:rsidR="00000000" w:rsidDel="00000000" w:rsidP="00000000" w:rsidRDefault="00000000" w:rsidRPr="00000000" w14:paraId="0000005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7.51495361328125" w:line="237.4049949645996" w:lineRule="auto"/>
        <w:ind w:left="346.5609359741211" w:right="251.52587890625" w:firstLine="1403.3456420898438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Além disso, o uso do sistema de Comando e Controle (M_090) permite o acompanhamento em tempo real das ações e incidentes nas rodovias, possibilitando respostas mais ágeis e coordenadas. </w:t>
      </w:r>
    </w:p>
    <w:p w:rsidR="00000000" w:rsidDel="00000000" w:rsidP="00000000" w:rsidRDefault="00000000" w:rsidRPr="00000000" w14:paraId="0000005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7.51495361328125" w:line="240" w:lineRule="auto"/>
        <w:ind w:left="1749.9065780639648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À vista disso, tem realizado operações importantes, como: </w:t>
      </w:r>
    </w:p>
    <w:p w:rsidR="00000000" w:rsidDel="00000000" w:rsidP="00000000" w:rsidRDefault="00000000" w:rsidRPr="00000000" w14:paraId="0000005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4.9200439453125" w:line="237.4049949645996" w:lineRule="auto"/>
        <w:ind w:left="348.7208938598633" w:right="244.239501953125" w:firstLine="1410.545654296875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Operação Ypuera: 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Focada na fiscalização durante o período de estiagem e no apoio aos transportadores, demonstrando o compromisso da PRF com as necessidades específicas da região. </w:t>
      </w:r>
    </w:p>
    <w:p w:rsidR="00000000" w:rsidDel="00000000" w:rsidP="00000000" w:rsidRDefault="00000000" w:rsidRPr="00000000" w14:paraId="0000005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97.5150299072266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5.989999771118164"/>
          <w:szCs w:val="15.98999977111816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5.989999771118164"/>
          <w:szCs w:val="15.989999771118164"/>
          <w:u w:val="none"/>
          <w:shd w:fill="auto" w:val="clear"/>
          <w:vertAlign w:val="baseline"/>
          <w:rtl w:val="0"/>
        </w:rPr>
        <w:t xml:space="preserve">file:///C:/Users/miria/Downloads/Oficio_31412806_Oficio_64956565.html 5/7</w:t>
      </w:r>
    </w:p>
    <w:p w:rsidR="00000000" w:rsidDel="00000000" w:rsidP="00000000" w:rsidRDefault="00000000" w:rsidRPr="00000000" w14:paraId="0000005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5.2767181396484375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5.989999771118164"/>
          <w:szCs w:val="15.98999977111816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5.989999771118164"/>
          <w:szCs w:val="15.989999771118164"/>
          <w:u w:val="none"/>
          <w:shd w:fill="auto" w:val="clear"/>
          <w:vertAlign w:val="baseline"/>
          <w:rtl w:val="0"/>
        </w:rPr>
        <w:t xml:space="preserve">06/05/25, 09:14 SEI/PRF - 64956565 - Ofício </w:t>
      </w:r>
    </w:p>
    <w:p w:rsidR="00000000" w:rsidDel="00000000" w:rsidP="00000000" w:rsidRDefault="00000000" w:rsidRPr="00000000" w14:paraId="0000005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4.940185546875" w:line="237.4049949645996" w:lineRule="auto"/>
        <w:ind w:left="346.5609359741211" w:right="244.39453125" w:firstLine="1412.7055358886719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Operação Queimada Zero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: Visa reforço do policiamento em trechos não cobertos pelo posto de 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Humaitá/AM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, visando a segurança da população e a preservação ambiental. </w:t>
      </w:r>
    </w:p>
    <w:p w:rsidR="00000000" w:rsidDel="00000000" w:rsidP="00000000" w:rsidRDefault="00000000" w:rsidRPr="00000000" w14:paraId="0000005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7.5146484375" w:line="237.4049949645996" w:lineRule="auto"/>
        <w:ind w:left="332.88089752197266" w:right="243.15185546875" w:firstLine="1424.2257690429688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Cabe informar que sempre buscamos fortalecer a 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cooperação com órgãos federais, estaduais e municipais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, visando ampliar a capacidade de fiscalização e combate a ilícitos na BR-319. </w:t>
      </w:r>
    </w:p>
    <w:p w:rsidR="00000000" w:rsidDel="00000000" w:rsidP="00000000" w:rsidRDefault="00000000" w:rsidRPr="00000000" w14:paraId="0000005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7.5152587890625" w:line="237.4049949645996" w:lineRule="auto"/>
        <w:ind w:left="348.7208938598633" w:right="251.64794921875" w:firstLine="1401.1856079101562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 PRF adota modelo de cooperação interinstitucional, especialmente por meio dos Comitês Estaduais de Segurança Pública e Ações Integradas (CESPAI), bem como através de parcerias com o Ministério da Saúde, Educação, Infraestrutura e o próprio MJSP. </w:t>
      </w:r>
    </w:p>
    <w:p w:rsidR="00000000" w:rsidDel="00000000" w:rsidP="00000000" w:rsidRDefault="00000000" w:rsidRPr="00000000" w14:paraId="0000005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7.5152587890625" w:line="237.4049949645996" w:lineRule="auto"/>
        <w:ind w:left="339.1209030151367" w:right="243.37158203125" w:firstLine="1426.8656921386719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Estas ações são conduzidas sob o princípio da transversalidade da segurança pública, previsto na política institucional e operacionalizada por meio dos portfólios de programas estratégicos (Plano Estratégico 2023-2028, Anexo IV). Destaca-se ainda a integração nos Núcleos de Comando e Controle com a Secretaria Nacional de Segurança Pública, inclusive em grandes operações interestaduais e em eventos críticos. </w:t>
      </w:r>
    </w:p>
    <w:p w:rsidR="00000000" w:rsidDel="00000000" w:rsidP="00000000" w:rsidRDefault="00000000" w:rsidRPr="00000000" w14:paraId="0000005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7.5152587890625" w:line="237.4049949645996" w:lineRule="auto"/>
        <w:ind w:left="344.16088104248047" w:right="245.125732421875" w:firstLine="1421.8257141113281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Portanto, registramos que há um verdadeiro esforço institucional para o fortalecimento da fiscalização nas rodovias e estradas federais, inclusive nos trechos mencionados pelo nobre Deputado, importando mencionar que, adicionalmente às ações rotineiras de fiscalização na BR-319, a Polícia Rodoviária Federal tem desenvolvido operações com foco nas especificidades da região amazônica. </w:t>
      </w:r>
    </w:p>
    <w:p w:rsidR="00000000" w:rsidDel="00000000" w:rsidP="00000000" w:rsidRDefault="00000000" w:rsidRPr="00000000" w14:paraId="0000005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7.5152587890625" w:line="240" w:lineRule="auto"/>
        <w:ind w:left="1765.9865951538086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Por fim, colocamo-nos à disposição para outros esclarecimentos que se fizerem necessários. </w:t>
      </w:r>
    </w:p>
    <w:p w:rsidR="00000000" w:rsidDel="00000000" w:rsidP="00000000" w:rsidRDefault="00000000" w:rsidRPr="00000000" w14:paraId="0000006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54.9200439453125" w:line="240" w:lineRule="auto"/>
        <w:ind w:left="1749.9065780639648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Atenciosamente, </w:t>
      </w:r>
    </w:p>
    <w:p w:rsidR="00000000" w:rsidDel="00000000" w:rsidP="00000000" w:rsidRDefault="00000000" w:rsidRPr="00000000" w14:paraId="0000006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54.9200439453125" w:line="240" w:lineRule="auto"/>
        <w:ind w:left="0" w:right="6503.242187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ROBERTH AGUIAR CAMPOS </w:t>
      </w:r>
    </w:p>
    <w:p w:rsidR="00000000" w:rsidDel="00000000" w:rsidP="00000000" w:rsidRDefault="00000000" w:rsidRPr="00000000" w14:paraId="0000006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.9200439453125" w:line="240" w:lineRule="auto"/>
        <w:ind w:left="0" w:right="6962.706909179687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Chefe de Gabinete </w:t>
      </w:r>
    </w:p>
    <w:p w:rsidR="00000000" w:rsidDel="00000000" w:rsidP="00000000" w:rsidRDefault="00000000" w:rsidRPr="00000000" w14:paraId="0000006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075.0201416015625" w:line="245.46804428100586" w:lineRule="auto"/>
        <w:ind w:left="1682.5190734863281" w:right="290.885009765625" w:firstLine="14.513397216796875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1.989999771118164"/>
          <w:szCs w:val="21.98999977111816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1.989999771118164"/>
          <w:szCs w:val="21.989999771118164"/>
          <w:u w:val="none"/>
          <w:shd w:fill="auto" w:val="clear"/>
          <w:vertAlign w:val="baseline"/>
          <w:rtl w:val="0"/>
        </w:rPr>
        <w:t xml:space="preserve">Documento assinado eletronicamente por 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1.989999771118164"/>
          <w:szCs w:val="21.989999771118164"/>
          <w:u w:val="none"/>
          <w:shd w:fill="auto" w:val="clear"/>
          <w:vertAlign w:val="baseline"/>
          <w:rtl w:val="0"/>
        </w:rPr>
        <w:t xml:space="preserve">ROBERTH AGUIAR CAMPOS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1.989999771118164"/>
          <w:szCs w:val="21.989999771118164"/>
          <w:u w:val="none"/>
          <w:shd w:fill="auto" w:val="clear"/>
          <w:vertAlign w:val="baseline"/>
          <w:rtl w:val="0"/>
        </w:rPr>
        <w:t xml:space="preserve">, 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1.989999771118164"/>
          <w:szCs w:val="21.989999771118164"/>
          <w:u w:val="none"/>
          <w:shd w:fill="auto" w:val="clear"/>
          <w:vertAlign w:val="baseline"/>
          <w:rtl w:val="0"/>
        </w:rPr>
        <w:t xml:space="preserve">Chefe de Gabinete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1.989999771118164"/>
          <w:szCs w:val="21.989999771118164"/>
          <w:u w:val="none"/>
          <w:shd w:fill="auto" w:val="clear"/>
          <w:vertAlign w:val="baseline"/>
          <w:rtl w:val="0"/>
        </w:rPr>
        <w:t xml:space="preserve">, em 22/04/2025, às 20:44, horário oficial de Brasília, com fundamento no art. 10, § 2º, da Medida Provisória nº 2.200-2, de 24 de agosto de 2001, no art. 4º, § 3º, do Decreto nº 10.543, de 13 de novembro de 2020, e no art. 42 da Instrução Normativa nº 116/DG/PRF, de 16 de fevereiro de 2018. </w:t>
      </w:r>
      <w:r w:rsidDel="00000000" w:rsidR="00000000" w:rsidRPr="00000000">
        <w:drawing>
          <wp:anchor allowOverlap="1" behindDoc="0" distB="19050" distT="19050" distL="19050" distR="19050" hidden="0" layoutInCell="1" locked="0" relativeHeight="0" simplePos="0">
            <wp:simplePos x="0" y="0"/>
            <wp:positionH relativeFrom="column">
              <wp:posOffset>19050</wp:posOffset>
            </wp:positionH>
            <wp:positionV relativeFrom="paragraph">
              <wp:posOffset>-31813</wp:posOffset>
            </wp:positionV>
            <wp:extent cx="866775" cy="590550"/>
            <wp:effectExtent b="0" l="0" r="0" t="0"/>
            <wp:wrapSquare wrapText="right" distB="19050" distT="19050" distL="19050" distR="19050"/>
            <wp:docPr id="5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66775" cy="59055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6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53.3665466308594" w:line="245.4678726196289" w:lineRule="auto"/>
        <w:ind w:left="1612.576904296875" w:right="884.732666015625" w:hanging="5.2777099609375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1.989999771118164"/>
          <w:szCs w:val="21.98999977111816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1.989999771118164"/>
          <w:szCs w:val="21.989999771118164"/>
          <w:u w:val="none"/>
          <w:shd w:fill="auto" w:val="clear"/>
          <w:vertAlign w:val="baseline"/>
          <w:rtl w:val="0"/>
        </w:rPr>
        <w:t xml:space="preserve">A autenticidade deste documento pode ser conferida no site 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ee"/>
          <w:sz w:val="21.989999771118164"/>
          <w:szCs w:val="21.989999771118164"/>
          <w:u w:val="none"/>
          <w:shd w:fill="auto" w:val="clear"/>
          <w:vertAlign w:val="baseline"/>
          <w:rtl w:val="0"/>
        </w:rPr>
        <w:t xml:space="preserve">https://sei.prf.gov.br/verificar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1.989999771118164"/>
          <w:szCs w:val="21.989999771118164"/>
          <w:u w:val="none"/>
          <w:shd w:fill="auto" w:val="clear"/>
          <w:vertAlign w:val="baseline"/>
          <w:rtl w:val="0"/>
        </w:rPr>
        <w:t xml:space="preserve">, informando o código verificador 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1.989999771118164"/>
          <w:szCs w:val="21.989999771118164"/>
          <w:u w:val="none"/>
          <w:shd w:fill="auto" w:val="clear"/>
          <w:vertAlign w:val="baseline"/>
          <w:rtl w:val="0"/>
        </w:rPr>
        <w:t xml:space="preserve">64956565 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1.989999771118164"/>
          <w:szCs w:val="21.989999771118164"/>
          <w:u w:val="none"/>
          <w:shd w:fill="auto" w:val="clear"/>
          <w:vertAlign w:val="baseline"/>
          <w:rtl w:val="0"/>
        </w:rPr>
        <w:t xml:space="preserve">e o código CRC 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1.989999771118164"/>
          <w:szCs w:val="21.989999771118164"/>
          <w:u w:val="none"/>
          <w:shd w:fill="auto" w:val="clear"/>
          <w:vertAlign w:val="baseline"/>
          <w:rtl w:val="0"/>
        </w:rPr>
        <w:t xml:space="preserve">6E5AD5E8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1.989999771118164"/>
          <w:szCs w:val="21.989999771118164"/>
          <w:u w:val="none"/>
          <w:shd w:fill="auto" w:val="clear"/>
          <w:vertAlign w:val="baseline"/>
          <w:rtl w:val="0"/>
        </w:rPr>
        <w:t xml:space="preserve">. </w:t>
      </w:r>
      <w:r w:rsidDel="00000000" w:rsidR="00000000" w:rsidRPr="00000000">
        <w:drawing>
          <wp:anchor allowOverlap="1" behindDoc="0" distB="19050" distT="19050" distL="19050" distR="19050" hidden="0" layoutInCell="1" locked="0" relativeHeight="0" simplePos="0">
            <wp:simplePos x="0" y="0"/>
            <wp:positionH relativeFrom="column">
              <wp:posOffset>19050</wp:posOffset>
            </wp:positionH>
            <wp:positionV relativeFrom="paragraph">
              <wp:posOffset>-212787</wp:posOffset>
            </wp:positionV>
            <wp:extent cx="819150" cy="819150"/>
            <wp:effectExtent b="0" l="0" r="0" t="0"/>
            <wp:wrapSquare wrapText="right" distB="19050" distT="19050" distL="19050" distR="19050"/>
            <wp:docPr id="4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19150" cy="81915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6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63.3168029785156" w:line="240" w:lineRule="auto"/>
        <w:ind w:left="0" w:right="3768.88305664062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19.994998931884766"/>
          <w:szCs w:val="19.99499893188476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19.994998931884766"/>
          <w:szCs w:val="19.994998931884766"/>
          <w:u w:val="none"/>
          <w:shd w:fill="auto" w:val="clear"/>
          <w:vertAlign w:val="baseline"/>
          <w:rtl w:val="0"/>
        </w:rPr>
        <w:t xml:space="preserve">SPO, Quadra 3, Lote 5 - Complexo Sede da PRF - Bairro Setor Policial Sul, Brasília / DF , CEP 70610-909 </w:t>
      </w:r>
    </w:p>
    <w:p w:rsidR="00000000" w:rsidDel="00000000" w:rsidP="00000000" w:rsidRDefault="00000000" w:rsidRPr="00000000" w14:paraId="0000006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31.6083526611328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5.989999771118164"/>
          <w:szCs w:val="15.98999977111816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5.989999771118164"/>
          <w:szCs w:val="15.989999771118164"/>
          <w:u w:val="none"/>
          <w:shd w:fill="auto" w:val="clear"/>
          <w:vertAlign w:val="baseline"/>
          <w:rtl w:val="0"/>
        </w:rPr>
        <w:t xml:space="preserve">file:///C:/Users/miria/Downloads/Oficio_31412806_Oficio_64956565.html 6/7</w:t>
      </w:r>
    </w:p>
    <w:p w:rsidR="00000000" w:rsidDel="00000000" w:rsidP="00000000" w:rsidRDefault="00000000" w:rsidRPr="00000000" w14:paraId="0000006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5.2767181396484375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5.989999771118164"/>
          <w:szCs w:val="15.98999977111816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5.989999771118164"/>
          <w:szCs w:val="15.989999771118164"/>
          <w:u w:val="none"/>
          <w:shd w:fill="auto" w:val="clear"/>
          <w:vertAlign w:val="baseline"/>
          <w:rtl w:val="0"/>
        </w:rPr>
        <w:t xml:space="preserve">06/05/25, 09:14 SEI/PRF - 64956565 - Ofício </w:t>
      </w:r>
    </w:p>
    <w:p w:rsidR="00000000" w:rsidDel="00000000" w:rsidP="00000000" w:rsidRDefault="00000000" w:rsidRPr="00000000" w14:paraId="0000006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84.990234375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19.994998931884766"/>
          <w:szCs w:val="19.99499893188476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19.994998931884766"/>
          <w:szCs w:val="19.994998931884766"/>
          <w:u w:val="none"/>
          <w:shd w:fill="auto" w:val="clear"/>
          <w:vertAlign w:val="baseline"/>
          <w:rtl w:val="0"/>
        </w:rPr>
        <w:t xml:space="preserve">Telefone: (61) 2025-6642 - E-mail: gabinete@prf.gov.br </w:t>
      </w:r>
    </w:p>
    <w:p w:rsidR="00000000" w:rsidDel="00000000" w:rsidP="00000000" w:rsidRDefault="00000000" w:rsidRPr="00000000" w14:paraId="0000006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76.60888671875" w:line="239.9040126800537" w:lineRule="auto"/>
        <w:ind w:left="253.68091583251953" w:right="164.114990234375" w:hanging="15.120010375976562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19.994998931884766"/>
          <w:szCs w:val="19.994998931884766"/>
          <w:u w:val="none"/>
          <w:shd w:fill="auto" w:val="clear"/>
          <w:vertAlign w:val="baseline"/>
        </w:rPr>
        <w:drawing>
          <wp:inline distB="19050" distT="19050" distL="19050" distR="19050">
            <wp:extent cx="2390775" cy="285750"/>
            <wp:effectExtent b="0" l="0" r="0" t="0"/>
            <wp:docPr id="2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390775" cy="28575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19.994998931884766"/>
          <w:szCs w:val="19.994998931884766"/>
          <w:u w:val="none"/>
          <w:shd w:fill="auto" w:val="clear"/>
          <w:vertAlign w:val="baseline"/>
        </w:rPr>
        <w:drawing>
          <wp:inline distB="19050" distT="19050" distL="19050" distR="19050">
            <wp:extent cx="1276350" cy="285750"/>
            <wp:effectExtent b="0" l="0" r="0" t="0"/>
            <wp:docPr id="1" name="image4.png"/>
            <a:graphic>
              <a:graphicData uri="http://schemas.openxmlformats.org/drawingml/2006/picture">
                <pic:pic>
                  <pic:nvPicPr>
                    <pic:cNvPr id="0" name="image4.png"/>
                    <pic:cNvPicPr preferRelativeResize="0"/>
                  </pic:nvPicPr>
                  <pic:blipFill>
                    <a:blip r:embed="rId10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276350" cy="28575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Processo nº 08001.001051/2025-17 SEI nº 64956565 </w:t>
      </w:r>
    </w:p>
    <w:p w:rsidR="00000000" w:rsidDel="00000000" w:rsidP="00000000" w:rsidRDefault="00000000" w:rsidRPr="00000000" w14:paraId="0000006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9630.029907226562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5.989999771118164"/>
          <w:szCs w:val="15.98999977111816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5.989999771118164"/>
          <w:szCs w:val="15.989999771118164"/>
          <w:u w:val="none"/>
          <w:shd w:fill="auto" w:val="clear"/>
          <w:vertAlign w:val="baseline"/>
          <w:rtl w:val="0"/>
        </w:rPr>
        <w:t xml:space="preserve">file:///C:/Users/miria/Downloads/Oficio_31412806_Oficio_64956565.html 7/7</w:t>
      </w:r>
    </w:p>
    <w:sectPr>
      <w:pgSz w:h="11880" w:w="16820" w:orient="landscape"/>
      <w:pgMar w:bottom="319.19921875" w:top="270" w:left="481.43909454345703" w:right="487.315673828125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Georgia"/>
  <w:font w:name="Calibri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image" Target="media/image4.png"/><Relationship Id="rId9" Type="http://schemas.openxmlformats.org/officeDocument/2006/relationships/image" Target="media/image2.png"/><Relationship Id="rId5" Type="http://schemas.openxmlformats.org/officeDocument/2006/relationships/styles" Target="styles.xml"/><Relationship Id="rId6" Type="http://schemas.openxmlformats.org/officeDocument/2006/relationships/image" Target="media/image5.png"/><Relationship Id="rId7" Type="http://schemas.openxmlformats.org/officeDocument/2006/relationships/image" Target="media/image3.png"/><Relationship Id="rId8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